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4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9C4" w:rsidRPr="004560DD" w:rsidRDefault="006959C4" w:rsidP="006959C4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4008" w:rsidRDefault="00FF0A6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GRIGLIE DI OSSER</w:t>
      </w:r>
      <w:r w:rsidR="006959C4"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VAZIONE</w:t>
      </w:r>
    </w:p>
    <w:p w:rsidR="007135C1" w:rsidRPr="004560DD" w:rsidRDefault="00114187" w:rsidP="007C4008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STUDENTI</w:t>
      </w:r>
      <w:r w:rsidR="00306BD6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CON</w:t>
      </w:r>
      <w:r w:rsidR="007C4008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</w:t>
      </w:r>
      <w:r w:rsidR="00306BD6">
        <w:rPr>
          <w:rFonts w:ascii="Times New Roman" w:hAnsi="Times New Roman" w:cs="Times New Roman"/>
          <w:b/>
          <w:bCs/>
          <w:caps/>
          <w:sz w:val="36"/>
          <w:szCs w:val="36"/>
        </w:rPr>
        <w:t>BI</w:t>
      </w:r>
      <w:r w:rsidR="006959C4" w:rsidRPr="004560DD">
        <w:rPr>
          <w:rFonts w:ascii="Times New Roman" w:hAnsi="Times New Roman" w:cs="Times New Roman"/>
          <w:b/>
          <w:bCs/>
          <w:caps/>
          <w:sz w:val="36"/>
          <w:szCs w:val="36"/>
        </w:rPr>
        <w:t>SOGNI EDUCATIVI SPECIALI</w:t>
      </w:r>
    </w:p>
    <w:p w:rsidR="006959C4" w:rsidRDefault="006959C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7C4008" w:rsidRDefault="007C4008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</w:p>
    <w:p w:rsidR="006959C4" w:rsidRDefault="006959C4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7C4008">
        <w:rPr>
          <w:rFonts w:ascii="Times New Roman" w:hAnsi="Times New Roman" w:cs="Times New Roman"/>
          <w:b/>
          <w:bCs/>
          <w:caps/>
          <w:sz w:val="36"/>
          <w:szCs w:val="36"/>
        </w:rPr>
        <w:t>ANNO SCOLASTICO</w:t>
      </w:r>
      <w:r>
        <w:rPr>
          <w:rFonts w:ascii="Times New Roman" w:hAnsi="Times New Roman" w:cs="Times New Roman"/>
          <w:caps/>
          <w:sz w:val="36"/>
          <w:szCs w:val="36"/>
        </w:rPr>
        <w:t xml:space="preserve"> _________/_</w:t>
      </w:r>
      <w:r w:rsidR="001C4AA0">
        <w:rPr>
          <w:rFonts w:ascii="Times New Roman" w:hAnsi="Times New Roman" w:cs="Times New Roman"/>
          <w:caps/>
          <w:sz w:val="36"/>
          <w:szCs w:val="36"/>
        </w:rPr>
        <w:t>_</w:t>
      </w:r>
      <w:r>
        <w:rPr>
          <w:rFonts w:ascii="Times New Roman" w:hAnsi="Times New Roman" w:cs="Times New Roman"/>
          <w:caps/>
          <w:sz w:val="36"/>
          <w:szCs w:val="36"/>
        </w:rPr>
        <w:t>_______</w:t>
      </w:r>
    </w:p>
    <w:p w:rsidR="004560DD" w:rsidRDefault="004560DD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caps/>
          <w:sz w:val="36"/>
          <w:szCs w:val="36"/>
        </w:rPr>
      </w:pPr>
    </w:p>
    <w:p w:rsidR="006959C4" w:rsidRPr="00CC017C" w:rsidRDefault="00CC017C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t>informazioni</w:t>
      </w:r>
      <w:r w:rsidR="004560DD"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B05B07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Studente/essa</w:t>
            </w:r>
            <w:r w:rsidR="006959C4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959C4" w:rsidRPr="001C4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Cognome e nome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E92DAF">
        <w:trPr>
          <w:trHeight w:val="1024"/>
        </w:trPr>
        <w:tc>
          <w:tcPr>
            <w:tcW w:w="4644" w:type="dxa"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esso</w:t>
            </w:r>
          </w:p>
        </w:tc>
        <w:tc>
          <w:tcPr>
            <w:tcW w:w="4994" w:type="dxa"/>
          </w:tcPr>
          <w:p w:rsidR="001C4AA0" w:rsidRPr="001C4AA0" w:rsidRDefault="001C4AA0" w:rsidP="001C4AA0">
            <w:pPr>
              <w:pStyle w:val="Paragrafoelenco"/>
              <w:numPr>
                <w:ilvl w:val="1"/>
                <w:numId w:val="151"/>
              </w:numPr>
              <w:spacing w:line="48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AA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aschile</w:t>
            </w:r>
          </w:p>
          <w:p w:rsidR="001C4AA0" w:rsidRPr="001C4AA0" w:rsidRDefault="001C4AA0" w:rsidP="001C4AA0">
            <w:pPr>
              <w:pStyle w:val="Paragrafoelenco"/>
              <w:numPr>
                <w:ilvl w:val="1"/>
                <w:numId w:val="151"/>
              </w:numPr>
              <w:spacing w:line="48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Femminile</w:t>
            </w:r>
          </w:p>
        </w:tc>
      </w:tr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Luogo e data di nascita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C4" w:rsidTr="001C4AA0">
        <w:trPr>
          <w:trHeight w:val="567"/>
        </w:trPr>
        <w:tc>
          <w:tcPr>
            <w:tcW w:w="4644" w:type="dxa"/>
            <w:vAlign w:val="center"/>
          </w:tcPr>
          <w:p w:rsidR="006959C4" w:rsidRPr="001C4AA0" w:rsidRDefault="001C4AA0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esidenza</w:t>
            </w:r>
            <w:r w:rsidR="006959C4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959C4" w:rsidRPr="001C4A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Città e via</w:t>
            </w:r>
            <w:r w:rsidR="006959C4" w:rsidRPr="001C4AA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994" w:type="dxa"/>
          </w:tcPr>
          <w:p w:rsidR="006959C4" w:rsidRPr="001C4AA0" w:rsidRDefault="006959C4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154F98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Nazionalità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Merge w:val="restart"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</w:t>
            </w:r>
            <w:r w:rsidR="004560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enitori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Merge/>
            <w:vAlign w:val="center"/>
          </w:tcPr>
          <w:p w:rsidR="001C4AA0" w:rsidRPr="001C4AA0" w:rsidRDefault="001C4AA0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Istituto</w:t>
            </w:r>
            <w:r w:rsid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Plesso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Ordine di scuola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154F98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Indirizzo </w:t>
            </w:r>
            <w:r w:rsidR="004560DD"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scolastico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Tr="001C4AA0">
        <w:trPr>
          <w:trHeight w:val="567"/>
        </w:trPr>
        <w:tc>
          <w:tcPr>
            <w:tcW w:w="4644" w:type="dxa"/>
            <w:vAlign w:val="center"/>
          </w:tcPr>
          <w:p w:rsidR="001C4AA0" w:rsidRPr="001C4AA0" w:rsidRDefault="004560DD" w:rsidP="001C4AA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C4AA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4994" w:type="dxa"/>
          </w:tcPr>
          <w:p w:rsidR="001C4AA0" w:rsidRPr="001C4AA0" w:rsidRDefault="001C4AA0" w:rsidP="006959C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A0" w:rsidRPr="00CC017C" w:rsidRDefault="00CC017C" w:rsidP="004560DD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C017C">
        <w:rPr>
          <w:rFonts w:ascii="Times New Roman" w:hAnsi="Times New Roman" w:cs="Times New Roman"/>
          <w:b/>
          <w:bCs/>
          <w:caps/>
          <w:sz w:val="32"/>
          <w:szCs w:val="32"/>
        </w:rPr>
        <w:lastRenderedPageBreak/>
        <w:t>indicazioni generali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94"/>
      </w:tblGrid>
      <w:tr w:rsidR="001C4AA0" w:rsidRPr="001C4AA0" w:rsidTr="004560DD">
        <w:trPr>
          <w:trHeight w:val="748"/>
        </w:trPr>
        <w:tc>
          <w:tcPr>
            <w:tcW w:w="4536" w:type="dxa"/>
            <w:vAlign w:val="center"/>
          </w:tcPr>
          <w:p w:rsidR="001C4AA0" w:rsidRPr="001C4AA0" w:rsidRDefault="004560DD" w:rsidP="004560D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Frequenza scolastica </w:t>
            </w:r>
          </w:p>
        </w:tc>
        <w:tc>
          <w:tcPr>
            <w:tcW w:w="4994" w:type="dxa"/>
          </w:tcPr>
          <w:p w:rsidR="001C4AA0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</w:tr>
      <w:tr w:rsidR="004560DD" w:rsidRPr="001C4AA0" w:rsidTr="004560DD">
        <w:trPr>
          <w:trHeight w:val="285"/>
        </w:trPr>
        <w:tc>
          <w:tcPr>
            <w:tcW w:w="4536" w:type="dxa"/>
            <w:vMerge w:val="restart"/>
            <w:vAlign w:val="center"/>
          </w:tcPr>
          <w:p w:rsidR="004560DD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Rapporti con la famiglia</w:t>
            </w:r>
          </w:p>
        </w:tc>
        <w:tc>
          <w:tcPr>
            <w:tcW w:w="4994" w:type="dxa"/>
          </w:tcPr>
          <w:p w:rsid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</w:tr>
      <w:tr w:rsidR="004560DD" w:rsidRPr="001C4AA0" w:rsidTr="004560DD">
        <w:trPr>
          <w:trHeight w:val="285"/>
        </w:trPr>
        <w:tc>
          <w:tcPr>
            <w:tcW w:w="4536" w:type="dxa"/>
            <w:vMerge/>
            <w:vAlign w:val="center"/>
          </w:tcPr>
          <w:p w:rsidR="004560DD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94" w:type="dxa"/>
          </w:tcPr>
          <w:p w:rsid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Collaborativi</w:t>
            </w:r>
          </w:p>
          <w:p w:rsidR="004560DD" w:rsidRPr="004560DD" w:rsidRDefault="004560DD" w:rsidP="004560DD">
            <w:pPr>
              <w:pStyle w:val="Paragrafoelenco"/>
              <w:numPr>
                <w:ilvl w:val="0"/>
                <w:numId w:val="153"/>
              </w:numPr>
              <w:spacing w:line="48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collaborativi</w:t>
            </w:r>
          </w:p>
        </w:tc>
      </w:tr>
      <w:tr w:rsidR="001C4AA0" w:rsidRPr="001C4AA0" w:rsidTr="004560DD">
        <w:trPr>
          <w:trHeight w:val="567"/>
        </w:trPr>
        <w:tc>
          <w:tcPr>
            <w:tcW w:w="4536" w:type="dxa"/>
            <w:vAlign w:val="center"/>
          </w:tcPr>
          <w:p w:rsidR="001C4AA0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Insegnante osservatore/Team Docenti</w:t>
            </w:r>
          </w:p>
        </w:tc>
        <w:tc>
          <w:tcPr>
            <w:tcW w:w="4994" w:type="dxa"/>
          </w:tcPr>
          <w:p w:rsidR="001C4AA0" w:rsidRPr="001C4AA0" w:rsidRDefault="001C4AA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A0" w:rsidRPr="001C4AA0" w:rsidTr="004560DD">
        <w:trPr>
          <w:trHeight w:val="567"/>
        </w:trPr>
        <w:tc>
          <w:tcPr>
            <w:tcW w:w="4536" w:type="dxa"/>
            <w:vAlign w:val="center"/>
          </w:tcPr>
          <w:p w:rsidR="001C4AA0" w:rsidRPr="001C4AA0" w:rsidRDefault="004560DD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 osservazione</w:t>
            </w:r>
          </w:p>
        </w:tc>
        <w:tc>
          <w:tcPr>
            <w:tcW w:w="4994" w:type="dxa"/>
          </w:tcPr>
          <w:p w:rsidR="001C4AA0" w:rsidRPr="001C4AA0" w:rsidRDefault="001C4AA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AA0" w:rsidRDefault="001C4AA0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4560DD" w:rsidTr="00991A9C">
        <w:tc>
          <w:tcPr>
            <w:tcW w:w="9530" w:type="dxa"/>
          </w:tcPr>
          <w:p w:rsidR="004560DD" w:rsidRPr="00740CF9" w:rsidRDefault="004560DD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4560DD" w:rsidTr="00991A9C">
        <w:tc>
          <w:tcPr>
            <w:tcW w:w="9530" w:type="dxa"/>
          </w:tcPr>
          <w:p w:rsidR="004560DD" w:rsidRDefault="004560DD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DD" w:rsidTr="00991A9C">
        <w:tc>
          <w:tcPr>
            <w:tcW w:w="9530" w:type="dxa"/>
          </w:tcPr>
          <w:p w:rsidR="004560DD" w:rsidRDefault="004560DD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91A9C" w:rsidRPr="00991A9C" w:rsidRDefault="00991A9C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60DD" w:rsidRPr="00154F98" w:rsidRDefault="004560DD" w:rsidP="006959C4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4F98">
        <w:rPr>
          <w:rFonts w:ascii="Times New Roman" w:hAnsi="Times New Roman" w:cs="Times New Roman"/>
          <w:b/>
          <w:bCs/>
          <w:sz w:val="36"/>
          <w:szCs w:val="36"/>
        </w:rPr>
        <w:t>DESCRIZIONE AREE</w:t>
      </w:r>
    </w:p>
    <w:p w:rsidR="004560DD" w:rsidRPr="00154F98" w:rsidRDefault="00154F98" w:rsidP="00154F98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54F98"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del comportamento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Tr="00EB37E0">
        <w:tc>
          <w:tcPr>
            <w:tcW w:w="5103" w:type="dxa"/>
            <w:vAlign w:val="center"/>
          </w:tcPr>
          <w:p w:rsidR="00154F98" w:rsidRPr="00EB37E0" w:rsidRDefault="00154F98" w:rsidP="00EB37E0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Comportamento personale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EB37E0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Rispetta le regole di comportamento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 xml:space="preserve">Mostra atteggiamenti provocatori, oppositivi. 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Mostra fiducia nelle proprie capacità</w:t>
            </w: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004846">
        <w:tc>
          <w:tcPr>
            <w:tcW w:w="5103" w:type="dxa"/>
            <w:vAlign w:val="center"/>
          </w:tcPr>
          <w:p w:rsidR="00154F98" w:rsidRPr="00740CF9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740CF9" w:rsidRPr="0074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154F98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54F98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54F98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91A9C" w:rsidRDefault="00991A9C" w:rsidP="00154F98">
      <w:pPr>
        <w:pStyle w:val="Paragrafoelenco"/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9530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  <w:gridCol w:w="32"/>
      </w:tblGrid>
      <w:tr w:rsidR="00154F98" w:rsidRP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EB37E0" w:rsidRDefault="00154F98" w:rsidP="00EB37E0">
            <w:pPr>
              <w:pStyle w:val="Paragrafoelenco"/>
              <w:tabs>
                <w:tab w:val="left" w:pos="-108"/>
              </w:tabs>
              <w:ind w:left="-108" w:right="-25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lastRenderedPageBreak/>
              <w:t>Comportamento sociale/partecipazione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154F98" w:rsidRPr="00EB37E0" w:rsidRDefault="00154F98" w:rsidP="00154F98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Disponibile alla collaborazione con coetanei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Disponibile alla collaborazione con adulti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Trascina altri verso il comportamento deviante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Presenta atti di bullismo e discriminatori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 xml:space="preserve">Mette in atto comportamenti di </w:t>
            </w:r>
            <w:proofErr w:type="spellStart"/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evitamento</w:t>
            </w:r>
            <w:proofErr w:type="spellEnd"/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Dimostra  attenzione e partecipazione alle attività scolastiche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P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Ha avuto ripetute ammonizioni scritte</w:t>
            </w: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rPr>
          <w:gridAfter w:val="1"/>
          <w:wAfter w:w="32" w:type="dxa"/>
          <w:trHeight w:val="451"/>
        </w:trPr>
        <w:tc>
          <w:tcPr>
            <w:tcW w:w="5103" w:type="dxa"/>
            <w:vAlign w:val="center"/>
          </w:tcPr>
          <w:p w:rsidR="00154F98" w:rsidRDefault="00154F98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="00740C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154F98" w:rsidRDefault="00154F98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991A9C" w:rsidRPr="00991A9C" w:rsidRDefault="00991A9C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4F98" w:rsidRPr="00740CF9" w:rsidRDefault="00154F98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154F98" w:rsidRDefault="00154F9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54F98" w:rsidTr="00991A9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30" w:type="dxa"/>
            <w:gridSpan w:val="6"/>
          </w:tcPr>
          <w:p w:rsidR="00154F98" w:rsidRDefault="00154F9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54F98" w:rsidRPr="00991A9C" w:rsidRDefault="00154F98" w:rsidP="00154F98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54F98" w:rsidRDefault="00740CF9" w:rsidP="00740CF9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0CF9"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dell’autonomia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154F98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pStyle w:val="Paragrafoelenco"/>
              <w:tabs>
                <w:tab w:val="left" w:pos="34"/>
              </w:tabs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personale, (es. cura della persona,….)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sociale ( sapersi muovere in diversi contesti sociali,…)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Autonomia nelle attività didattiche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Necessita di semplificazioni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 xml:space="preserve">Necessita di strumenti specifici 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9">
              <w:rPr>
                <w:rFonts w:ascii="Times New Roman" w:hAnsi="Times New Roman" w:cs="Times New Roman"/>
                <w:sz w:val="24"/>
                <w:szCs w:val="24"/>
              </w:rPr>
              <w:t>Se presenti specificare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rPr>
          <w:trHeight w:val="451"/>
        </w:trPr>
        <w:tc>
          <w:tcPr>
            <w:tcW w:w="5103" w:type="dxa"/>
            <w:vAlign w:val="center"/>
          </w:tcPr>
          <w:p w:rsidR="00740CF9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F98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0CF9" w:rsidRPr="00154F98" w:rsidRDefault="00740CF9" w:rsidP="00004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Pr="00991A9C" w:rsidRDefault="00740CF9" w:rsidP="00740CF9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40CF9" w:rsidTr="00991A9C">
        <w:tc>
          <w:tcPr>
            <w:tcW w:w="9530" w:type="dxa"/>
          </w:tcPr>
          <w:p w:rsidR="00740CF9" w:rsidRPr="00740CF9" w:rsidRDefault="00740CF9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740CF9" w:rsidTr="00991A9C">
        <w:tc>
          <w:tcPr>
            <w:tcW w:w="9530" w:type="dxa"/>
          </w:tcPr>
          <w:p w:rsidR="00740CF9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991A9C">
        <w:tc>
          <w:tcPr>
            <w:tcW w:w="9530" w:type="dxa"/>
          </w:tcPr>
          <w:p w:rsidR="00740CF9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Default="00740CF9" w:rsidP="00740CF9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40CF9" w:rsidRDefault="00740CF9" w:rsidP="00004846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40CF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Area dell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 comunicazione e del linguaggio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740CF9" w:rsidRPr="00154F98" w:rsidTr="00004846">
        <w:tc>
          <w:tcPr>
            <w:tcW w:w="5103" w:type="dxa"/>
            <w:vAlign w:val="center"/>
          </w:tcPr>
          <w:p w:rsidR="00740CF9" w:rsidRPr="00EB37E0" w:rsidRDefault="00004846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Studenti italiani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740CF9" w:rsidRPr="00EB37E0" w:rsidRDefault="00740CF9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Ha difficoltà nella comprensione di informazioni verbali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Ha difficoltà nell’espressione di informazioni verbali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40CF9" w:rsidTr="00004846">
        <w:tc>
          <w:tcPr>
            <w:tcW w:w="5103" w:type="dxa"/>
          </w:tcPr>
          <w:p w:rsidR="00740CF9" w:rsidRPr="00740CF9" w:rsidRDefault="00740CF9" w:rsidP="000048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0CF9">
              <w:rPr>
                <w:rFonts w:asciiTheme="majorBidi" w:hAnsiTheme="majorBidi" w:cstheme="majorBidi"/>
                <w:sz w:val="24"/>
                <w:szCs w:val="24"/>
              </w:rPr>
              <w:t>Altro</w:t>
            </w: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740CF9" w:rsidRDefault="00740CF9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4846" w:rsidRPr="00991A9C" w:rsidRDefault="00004846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154F98" w:rsidTr="00004846">
        <w:tc>
          <w:tcPr>
            <w:tcW w:w="5103" w:type="dxa"/>
            <w:vAlign w:val="center"/>
          </w:tcPr>
          <w:p w:rsidR="00004846" w:rsidRPr="00EB37E0" w:rsidRDefault="00004846" w:rsidP="0000484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Studenti Stranieri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Utilizza prevalentemente la lingua d’origine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Utilizza indifferentemente lingua italiana e lingua d’origine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Si esprime correttamente in lingua italiana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Comprende la lingua italiana orale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Comprende la lingua italiana scritta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Altro:</w:t>
            </w:r>
          </w:p>
          <w:p w:rsidR="00004846" w:rsidRPr="00004846" w:rsidRDefault="00004846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40CF9" w:rsidRPr="00991A9C" w:rsidRDefault="00740CF9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04846" w:rsidTr="00991A9C">
        <w:tc>
          <w:tcPr>
            <w:tcW w:w="9530" w:type="dxa"/>
          </w:tcPr>
          <w:p w:rsidR="00004846" w:rsidRPr="00740CF9" w:rsidRDefault="00004846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004846" w:rsidTr="00991A9C">
        <w:tc>
          <w:tcPr>
            <w:tcW w:w="9530" w:type="dxa"/>
          </w:tcPr>
          <w:p w:rsidR="00004846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991A9C">
        <w:tc>
          <w:tcPr>
            <w:tcW w:w="9530" w:type="dxa"/>
          </w:tcPr>
          <w:p w:rsidR="00004846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B37E0" w:rsidRPr="00991A9C" w:rsidRDefault="00EB37E0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04846" w:rsidRPr="00EB37E0" w:rsidRDefault="00EB37E0" w:rsidP="00EB37E0">
      <w:pPr>
        <w:pStyle w:val="Paragrafoelenco"/>
        <w:numPr>
          <w:ilvl w:val="0"/>
          <w:numId w:val="154"/>
        </w:numPr>
        <w:spacing w:line="240" w:lineRule="auto"/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Area dei processi di apprendimento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004846" w:rsidRPr="00154F98" w:rsidTr="00E62FC6">
        <w:tc>
          <w:tcPr>
            <w:tcW w:w="5103" w:type="dxa"/>
            <w:vAlign w:val="center"/>
          </w:tcPr>
          <w:p w:rsidR="00004846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Comprensione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004846" w:rsidRPr="00EB37E0" w:rsidRDefault="00004846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conoscenza lessicale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comprensione semantica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B37E0">
        <w:tc>
          <w:tcPr>
            <w:tcW w:w="5103" w:type="dxa"/>
            <w:vAlign w:val="center"/>
          </w:tcPr>
          <w:p w:rsidR="00004846" w:rsidRPr="00004846" w:rsidRDefault="00EB37E0" w:rsidP="00EB37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37E0">
              <w:rPr>
                <w:rFonts w:asciiTheme="majorBidi" w:hAnsiTheme="majorBidi" w:cstheme="majorBidi"/>
                <w:sz w:val="24"/>
                <w:szCs w:val="24"/>
              </w:rPr>
              <w:t>Ha difficoltà nella comprensione d’ascolto</w:t>
            </w: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04846" w:rsidTr="00E62FC6">
        <w:tc>
          <w:tcPr>
            <w:tcW w:w="5103" w:type="dxa"/>
          </w:tcPr>
          <w:p w:rsidR="00004846" w:rsidRPr="00004846" w:rsidRDefault="00004846" w:rsidP="00E62F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4846">
              <w:rPr>
                <w:rFonts w:asciiTheme="majorBidi" w:hAnsiTheme="majorBidi" w:cstheme="majorBidi"/>
                <w:sz w:val="24"/>
                <w:szCs w:val="24"/>
              </w:rPr>
              <w:t>Altro:</w:t>
            </w:r>
          </w:p>
          <w:p w:rsidR="00004846" w:rsidRPr="00004846" w:rsidRDefault="00004846" w:rsidP="00E62FC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004846" w:rsidRDefault="00004846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04846" w:rsidRDefault="00004846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880"/>
        <w:gridCol w:w="1549"/>
        <w:gridCol w:w="1177"/>
        <w:gridCol w:w="1400"/>
        <w:gridCol w:w="1492"/>
      </w:tblGrid>
      <w:tr w:rsidR="00EB37E0" w:rsidRPr="00154F98" w:rsidTr="00EB37E0">
        <w:tc>
          <w:tcPr>
            <w:tcW w:w="3880" w:type="dxa"/>
            <w:vAlign w:val="center"/>
          </w:tcPr>
          <w:p w:rsidR="00EB37E0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Attenzione </w:t>
            </w:r>
          </w:p>
        </w:tc>
        <w:tc>
          <w:tcPr>
            <w:tcW w:w="1549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Prolungata</w:t>
            </w:r>
          </w:p>
        </w:tc>
        <w:tc>
          <w:tcPr>
            <w:tcW w:w="1177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</w:t>
            </w:r>
          </w:p>
        </w:tc>
        <w:tc>
          <w:tcPr>
            <w:tcW w:w="1400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Alternata</w:t>
            </w:r>
          </w:p>
        </w:tc>
        <w:tc>
          <w:tcPr>
            <w:tcW w:w="1492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Inesistente</w:t>
            </w:r>
          </w:p>
        </w:tc>
      </w:tr>
      <w:tr w:rsidR="00EB37E0" w:rsidTr="00EB37E0">
        <w:tc>
          <w:tcPr>
            <w:tcW w:w="3880" w:type="dxa"/>
            <w:vAlign w:val="center"/>
          </w:tcPr>
          <w:p w:rsidR="00EB37E0" w:rsidRPr="00004846" w:rsidRDefault="00EB37E0" w:rsidP="00E62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L’attenzione è: </w:t>
            </w:r>
          </w:p>
        </w:tc>
        <w:tc>
          <w:tcPr>
            <w:tcW w:w="1549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00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92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B37E0" w:rsidRDefault="00EB37E0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B37E0" w:rsidRPr="00EB37E0" w:rsidTr="00E62FC6">
        <w:tc>
          <w:tcPr>
            <w:tcW w:w="5103" w:type="dxa"/>
            <w:vAlign w:val="center"/>
          </w:tcPr>
          <w:p w:rsidR="00EB37E0" w:rsidRPr="00EB37E0" w:rsidRDefault="00EB37E0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Memoria</w:t>
            </w:r>
          </w:p>
        </w:tc>
        <w:tc>
          <w:tcPr>
            <w:tcW w:w="851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EB37E0" w:rsidRPr="00EB37E0" w:rsidRDefault="00EB37E0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di lavoro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a breve termine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a lungo termine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verbale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uditiva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 xml:space="preserve">Ha difficoltà nella memoria </w:t>
            </w:r>
            <w:proofErr w:type="spellStart"/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visuo</w:t>
            </w:r>
            <w:proofErr w:type="spellEnd"/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-spaziale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Pr="00CC017C" w:rsidRDefault="00EB37E0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Ha difficoltà nella memoria cinestetica</w:t>
            </w: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B37E0" w:rsidTr="00CC017C">
        <w:tc>
          <w:tcPr>
            <w:tcW w:w="5103" w:type="dxa"/>
            <w:vAlign w:val="center"/>
          </w:tcPr>
          <w:p w:rsidR="00EB37E0" w:rsidRDefault="00CC017C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017C" w:rsidRPr="00CC017C" w:rsidRDefault="00CC017C" w:rsidP="00CC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B37E0" w:rsidRDefault="00EB37E0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1276"/>
        <w:gridCol w:w="1417"/>
        <w:gridCol w:w="851"/>
      </w:tblGrid>
      <w:tr w:rsidR="00E92DAF" w:rsidRPr="00EB37E0" w:rsidTr="00E62FC6">
        <w:tc>
          <w:tcPr>
            <w:tcW w:w="5103" w:type="dxa"/>
            <w:vAlign w:val="center"/>
          </w:tcPr>
          <w:p w:rsidR="00E92DAF" w:rsidRPr="00EB37E0" w:rsidRDefault="00E92DAF" w:rsidP="00E62FC6">
            <w:pPr>
              <w:pStyle w:val="Paragrafoelenco"/>
              <w:tabs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Modi dell’apprendimento</w:t>
            </w:r>
          </w:p>
        </w:tc>
        <w:tc>
          <w:tcPr>
            <w:tcW w:w="851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</w:t>
            </w:r>
          </w:p>
        </w:tc>
        <w:tc>
          <w:tcPr>
            <w:tcW w:w="1276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Spesso</w:t>
            </w:r>
          </w:p>
        </w:tc>
        <w:tc>
          <w:tcPr>
            <w:tcW w:w="1417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volte</w:t>
            </w:r>
          </w:p>
        </w:tc>
        <w:tc>
          <w:tcPr>
            <w:tcW w:w="851" w:type="dxa"/>
            <w:vAlign w:val="center"/>
          </w:tcPr>
          <w:p w:rsidR="00E92DAF" w:rsidRPr="00EB37E0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37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</w:t>
            </w:r>
          </w:p>
        </w:tc>
      </w:tr>
      <w:tr w:rsidR="00E92DAF" w:rsidTr="00E62FC6">
        <w:tc>
          <w:tcPr>
            <w:tcW w:w="5103" w:type="dxa"/>
            <w:vAlign w:val="center"/>
          </w:tcPr>
          <w:p w:rsidR="00E92DAF" w:rsidRPr="00CC017C" w:rsidRDefault="00E92DAF" w:rsidP="00E9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7C">
              <w:rPr>
                <w:rFonts w:ascii="Times New Roman" w:hAnsi="Times New Roman" w:cs="Times New Roman"/>
                <w:sz w:val="24"/>
                <w:szCs w:val="24"/>
              </w:rPr>
              <w:t xml:space="preserve">Ha difficoltà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portare a termine il lavoro in tempi adeguati</w:t>
            </w: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DAF" w:rsidTr="00E62FC6">
        <w:tc>
          <w:tcPr>
            <w:tcW w:w="5103" w:type="dxa"/>
            <w:vAlign w:val="center"/>
          </w:tcPr>
          <w:p w:rsidR="00E92DAF" w:rsidRDefault="00E92DAF" w:rsidP="00E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Altro:</w:t>
            </w:r>
          </w:p>
          <w:p w:rsidR="00E92DAF" w:rsidRPr="00CC017C" w:rsidRDefault="00E92DAF" w:rsidP="00E6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E92DAF" w:rsidRDefault="00E92DAF" w:rsidP="00E62FC6">
            <w:pPr>
              <w:pStyle w:val="Paragrafoelenc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Pr="006E6B82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92DAF" w:rsidTr="006E6B82">
        <w:tc>
          <w:tcPr>
            <w:tcW w:w="9530" w:type="dxa"/>
          </w:tcPr>
          <w:p w:rsidR="00E92DAF" w:rsidRPr="00740CF9" w:rsidRDefault="00E92DAF" w:rsidP="006E6B82">
            <w:pPr>
              <w:pStyle w:val="Paragrafoelenco"/>
              <w:ind w:lef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E92DAF" w:rsidTr="006E6B82">
        <w:tc>
          <w:tcPr>
            <w:tcW w:w="9530" w:type="dxa"/>
          </w:tcPr>
          <w:p w:rsidR="00E92DAF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DAF" w:rsidTr="006E6B82">
        <w:tc>
          <w:tcPr>
            <w:tcW w:w="9530" w:type="dxa"/>
          </w:tcPr>
          <w:p w:rsidR="00E92DAF" w:rsidRDefault="00E92DAF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65C7" w:rsidTr="006E6B82">
        <w:tc>
          <w:tcPr>
            <w:tcW w:w="9530" w:type="dxa"/>
          </w:tcPr>
          <w:p w:rsidR="000665C7" w:rsidRDefault="000665C7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6E6B82">
        <w:tc>
          <w:tcPr>
            <w:tcW w:w="9530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2DAF" w:rsidRPr="006E6B82" w:rsidRDefault="00E92DAF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F51CA" w:rsidRPr="0049432D" w:rsidRDefault="0049432D" w:rsidP="004943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432D">
        <w:rPr>
          <w:rFonts w:ascii="Times New Roman" w:hAnsi="Times New Roman" w:cs="Times New Roman"/>
          <w:b/>
          <w:bCs/>
          <w:sz w:val="36"/>
          <w:szCs w:val="36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4143"/>
      </w:tblGrid>
      <w:tr w:rsidR="00E92DAF" w:rsidTr="00AF51CA">
        <w:trPr>
          <w:trHeight w:val="60"/>
        </w:trPr>
        <w:tc>
          <w:tcPr>
            <w:tcW w:w="2376" w:type="dxa"/>
            <w:vMerge w:val="restart"/>
            <w:vAlign w:val="center"/>
          </w:tcPr>
          <w:p w:rsidR="00E92DAF" w:rsidRDefault="00E92DAF" w:rsidP="00B05B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Punti di forza </w:t>
            </w:r>
            <w:r w:rsidR="00B05B0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dello/a s</w:t>
            </w:r>
            <w:r w:rsidR="00B05B07" w:rsidRPr="00B05B07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tudente/essa</w:t>
            </w: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Discipline preferite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 xml:space="preserve">Discipline in cui riesce </w:t>
            </w:r>
          </w:p>
          <w:p w:rsidR="00AF51CA" w:rsidRP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Attività preferite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B05B07">
        <w:trPr>
          <w:trHeight w:val="680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Attività in cui riesce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E92DAF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Desideri e/o bisogni espressi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AF" w:rsidTr="00AF51CA">
        <w:trPr>
          <w:trHeight w:val="56"/>
        </w:trPr>
        <w:tc>
          <w:tcPr>
            <w:tcW w:w="2376" w:type="dxa"/>
            <w:vMerge/>
          </w:tcPr>
          <w:p w:rsidR="00E92DAF" w:rsidRDefault="00E92DAF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262" w:type="dxa"/>
            <w:gridSpan w:val="2"/>
          </w:tcPr>
          <w:p w:rsidR="007C4008" w:rsidRDefault="00AF51CA" w:rsidP="006E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A">
              <w:rPr>
                <w:rFonts w:ascii="Times New Roman" w:hAnsi="Times New Roman" w:cs="Times New Roman"/>
                <w:sz w:val="24"/>
                <w:szCs w:val="24"/>
              </w:rPr>
              <w:t>Hobbies, passioni e attività extra-scolastiche</w:t>
            </w:r>
          </w:p>
          <w:p w:rsidR="00AF51CA" w:rsidRPr="00AF51CA" w:rsidRDefault="00AF51CA" w:rsidP="0074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A" w:rsidRPr="00AF51CA" w:rsidTr="007C4008">
        <w:trPr>
          <w:trHeight w:val="999"/>
        </w:trPr>
        <w:tc>
          <w:tcPr>
            <w:tcW w:w="2376" w:type="dxa"/>
            <w:vMerge w:val="restart"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lastRenderedPageBreak/>
              <w:t>Punti di forza del gruppo classe</w:t>
            </w:r>
          </w:p>
        </w:tc>
        <w:tc>
          <w:tcPr>
            <w:tcW w:w="3119" w:type="dxa"/>
            <w:vMerge w:val="restart"/>
            <w:vAlign w:val="center"/>
          </w:tcPr>
          <w:p w:rsidR="007C4008" w:rsidRPr="00AF51CA" w:rsidRDefault="00AF51CA" w:rsidP="007C40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51C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Presenza di un compagno o di un gruppo di compagni di riferimento</w:t>
            </w:r>
          </w:p>
        </w:tc>
        <w:tc>
          <w:tcPr>
            <w:tcW w:w="4143" w:type="dxa"/>
          </w:tcPr>
          <w:p w:rsid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le attività scolastiche</w:t>
            </w: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Pr="00AF51CA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CA" w:rsidRPr="00AF51CA" w:rsidTr="007C4008">
        <w:trPr>
          <w:trHeight w:val="998"/>
        </w:trPr>
        <w:tc>
          <w:tcPr>
            <w:tcW w:w="2376" w:type="dxa"/>
            <w:vMerge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119" w:type="dxa"/>
            <w:vMerge/>
            <w:vAlign w:val="center"/>
          </w:tcPr>
          <w:p w:rsidR="00AF51CA" w:rsidRDefault="00AF51CA" w:rsidP="00AF51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143" w:type="dxa"/>
          </w:tcPr>
          <w:p w:rsidR="00AF51CA" w:rsidRDefault="00AF51CA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le attività extrascolastiche</w:t>
            </w: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008" w:rsidRPr="00AF51CA" w:rsidRDefault="007C4008" w:rsidP="00AF5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CA" w:rsidRPr="006E6B82" w:rsidRDefault="00AF51CA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:rsidTr="00E62FC6">
        <w:tc>
          <w:tcPr>
            <w:tcW w:w="9638" w:type="dxa"/>
          </w:tcPr>
          <w:p w:rsidR="007C4008" w:rsidRPr="00740CF9" w:rsidRDefault="007C4008" w:rsidP="006E6B82">
            <w:pPr>
              <w:pStyle w:val="Paragrafoelenco"/>
              <w:ind w:left="-142"/>
              <w:rPr>
                <w:rFonts w:ascii="Times New Roman" w:hAnsi="Times New Roman" w:cs="Times New Roman"/>
                <w:sz w:val="32"/>
                <w:szCs w:val="32"/>
              </w:rPr>
            </w:pPr>
            <w:r w:rsidRPr="00740CF9">
              <w:rPr>
                <w:rFonts w:ascii="Times New Roman" w:hAnsi="Times New Roman" w:cs="Times New Roman"/>
                <w:sz w:val="32"/>
                <w:szCs w:val="32"/>
              </w:rPr>
              <w:t>Eventuali osservazioni</w:t>
            </w: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E62FC6">
        <w:tc>
          <w:tcPr>
            <w:tcW w:w="9638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4008" w:rsidRDefault="007C4008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C4008" w:rsidRPr="0049432D" w:rsidRDefault="0039498C" w:rsidP="0049432D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9432D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ULTERIORI </w:t>
      </w:r>
      <w:r w:rsidR="006E6B82" w:rsidRPr="0049432D">
        <w:rPr>
          <w:rFonts w:ascii="Times New Roman" w:hAnsi="Times New Roman" w:cs="Times New Roman"/>
          <w:b/>
          <w:bCs/>
          <w:iCs/>
          <w:sz w:val="36"/>
          <w:szCs w:val="36"/>
        </w:rPr>
        <w:t>INFORMAZIONI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35"/>
      </w:tblGrid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seguito dai servizi sociali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C400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seguito dai centri o strutture specializzate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Studente/essa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con criticità disciplinari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Pr="007C4008" w:rsidRDefault="00B05B07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Studente/essa </w:t>
            </w:r>
            <w:r w:rsidR="007C4008"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 difficoltà negli apprendimenti</w:t>
            </w: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C4008" w:rsidTr="007C4008">
        <w:tc>
          <w:tcPr>
            <w:tcW w:w="4503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Altro (Eventuali terapie</w:t>
            </w:r>
            <w:r w:rsidR="006E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riabilitative, farmacologiche …</w:t>
            </w:r>
            <w:r w:rsidRPr="007C40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5135" w:type="dxa"/>
          </w:tcPr>
          <w:p w:rsidR="007C4008" w:rsidRDefault="007C4008" w:rsidP="00740CF9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:rsidR="007C4008" w:rsidRPr="006E6B82" w:rsidRDefault="007C4008" w:rsidP="00740CF9">
      <w:pPr>
        <w:spacing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4008" w:rsidTr="00E62FC6">
        <w:tc>
          <w:tcPr>
            <w:tcW w:w="9638" w:type="dxa"/>
          </w:tcPr>
          <w:p w:rsidR="007C4008" w:rsidRPr="0039498C" w:rsidRDefault="0039498C" w:rsidP="0039498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49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Osservazioni conclusive</w:t>
            </w:r>
            <w:r w:rsidR="007C4008" w:rsidRPr="003949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4008" w:rsidTr="00E62FC6">
        <w:tc>
          <w:tcPr>
            <w:tcW w:w="9638" w:type="dxa"/>
          </w:tcPr>
          <w:p w:rsidR="007C4008" w:rsidRDefault="007C4008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6B82" w:rsidTr="00E62FC6">
        <w:tc>
          <w:tcPr>
            <w:tcW w:w="9638" w:type="dxa"/>
          </w:tcPr>
          <w:p w:rsidR="006E6B82" w:rsidRDefault="006E6B82" w:rsidP="00E62FC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4008" w:rsidRPr="00740CF9" w:rsidRDefault="007C4008" w:rsidP="006E6B82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7C4008" w:rsidRPr="00740CF9" w:rsidSect="00FD0A6D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DF72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6D6535">
      <w:rPr>
        <w:noProof/>
        <w:color w:val="000000"/>
      </w:rPr>
      <w:t>1</w:t>
    </w:r>
    <w:r>
      <w:rPr>
        <w:color w:val="000000"/>
      </w:rPr>
      <w:fldChar w:fldCharType="end"/>
    </w:r>
  </w:p>
  <w:p w:rsidR="0049364A" w:rsidRDefault="004936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78"/>
      <w:gridCol w:w="6336"/>
      <w:gridCol w:w="2475"/>
    </w:tblGrid>
    <w:tr w:rsidR="001C3FB6" w:rsidRPr="008729DE" w:rsidTr="003663AE">
      <w:trPr>
        <w:cantSplit/>
        <w:trHeight w:val="807"/>
        <w:jc w:val="center"/>
      </w:trPr>
      <w:tc>
        <w:tcPr>
          <w:tcW w:w="2278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363855</wp:posOffset>
                </wp:positionV>
                <wp:extent cx="1346200" cy="1162050"/>
                <wp:effectExtent l="19050" t="0" r="635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6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inline distT="0" distB="0" distL="0" distR="0">
                <wp:extent cx="438150" cy="515471"/>
                <wp:effectExtent l="19050" t="0" r="0" b="0"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416560</wp:posOffset>
                </wp:positionV>
                <wp:extent cx="1247775" cy="1085850"/>
                <wp:effectExtent l="19050" t="0" r="9525" b="0"/>
                <wp:wrapThrough wrapText="bothSides">
                  <wp:wrapPolygon edited="0">
                    <wp:start x="-330" y="0"/>
                    <wp:lineTo x="-330" y="21221"/>
                    <wp:lineTo x="21765" y="21221"/>
                    <wp:lineTo x="21765" y="0"/>
                    <wp:lineTo x="-330" y="0"/>
                  </wp:wrapPolygon>
                </wp:wrapThrough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C3FB6" w:rsidRPr="00114187" w:rsidTr="003663AE">
      <w:trPr>
        <w:cantSplit/>
        <w:trHeight w:val="1397"/>
        <w:jc w:val="center"/>
      </w:trPr>
      <w:tc>
        <w:tcPr>
          <w:tcW w:w="2278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336" w:type="dxa"/>
          <w:vAlign w:val="center"/>
        </w:tcPr>
        <w:p w:rsid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729DE">
            <w:rPr>
              <w:rFonts w:ascii="Verdana" w:hAnsi="Verdana"/>
              <w:b/>
              <w:bCs/>
              <w:sz w:val="20"/>
              <w:szCs w:val="20"/>
            </w:rPr>
            <w:t>ISTITUTO D’ISTRUZIONE SUPERIORE “PARMENIDE”</w:t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  <w:t xml:space="preserve">Tel. e Fax: 0828-941067 - Cod. </w:t>
          </w:r>
          <w:proofErr w:type="spellStart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49364A" w:rsidRPr="00C65CF1" w:rsidRDefault="0049364A" w:rsidP="00EB36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4E1F27"/>
    <w:multiLevelType w:val="hybridMultilevel"/>
    <w:tmpl w:val="ACCED5F8"/>
    <w:lvl w:ilvl="0" w:tplc="595A650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0A076C6"/>
    <w:multiLevelType w:val="hybridMultilevel"/>
    <w:tmpl w:val="9ECE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AB04294"/>
    <w:multiLevelType w:val="hybridMultilevel"/>
    <w:tmpl w:val="137A942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EB41EA2"/>
    <w:multiLevelType w:val="hybridMultilevel"/>
    <w:tmpl w:val="D92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586B3896"/>
    <w:multiLevelType w:val="hybridMultilevel"/>
    <w:tmpl w:val="362CA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CD110CC"/>
    <w:multiLevelType w:val="hybridMultilevel"/>
    <w:tmpl w:val="50D68374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35760C"/>
    <w:multiLevelType w:val="multilevel"/>
    <w:tmpl w:val="F55C5A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6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644B5B6E"/>
    <w:multiLevelType w:val="hybridMultilevel"/>
    <w:tmpl w:val="8CA412FA"/>
    <w:lvl w:ilvl="0" w:tplc="36B411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7A51447D"/>
    <w:multiLevelType w:val="hybridMultilevel"/>
    <w:tmpl w:val="00041054"/>
    <w:lvl w:ilvl="0" w:tplc="558EBF9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745D9"/>
    <w:multiLevelType w:val="hybridMultilevel"/>
    <w:tmpl w:val="C6286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E6A0DF7"/>
    <w:multiLevelType w:val="hybridMultilevel"/>
    <w:tmpl w:val="B66AAC00"/>
    <w:lvl w:ilvl="0" w:tplc="D4A6699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3"/>
  </w:num>
  <w:num w:numId="2">
    <w:abstractNumId w:val="44"/>
  </w:num>
  <w:num w:numId="3">
    <w:abstractNumId w:val="21"/>
  </w:num>
  <w:num w:numId="4">
    <w:abstractNumId w:val="4"/>
  </w:num>
  <w:num w:numId="5">
    <w:abstractNumId w:val="62"/>
  </w:num>
  <w:num w:numId="6">
    <w:abstractNumId w:val="23"/>
  </w:num>
  <w:num w:numId="7">
    <w:abstractNumId w:val="33"/>
  </w:num>
  <w:num w:numId="8">
    <w:abstractNumId w:val="38"/>
  </w:num>
  <w:num w:numId="9">
    <w:abstractNumId w:val="18"/>
  </w:num>
  <w:num w:numId="10">
    <w:abstractNumId w:val="59"/>
  </w:num>
  <w:num w:numId="11">
    <w:abstractNumId w:val="47"/>
  </w:num>
  <w:num w:numId="12">
    <w:abstractNumId w:val="77"/>
  </w:num>
  <w:num w:numId="13">
    <w:abstractNumId w:val="45"/>
  </w:num>
  <w:num w:numId="14">
    <w:abstractNumId w:val="37"/>
  </w:num>
  <w:num w:numId="15">
    <w:abstractNumId w:val="40"/>
  </w:num>
  <w:num w:numId="16">
    <w:abstractNumId w:val="20"/>
  </w:num>
  <w:num w:numId="17">
    <w:abstractNumId w:val="22"/>
  </w:num>
  <w:num w:numId="18">
    <w:abstractNumId w:val="30"/>
  </w:num>
  <w:num w:numId="19">
    <w:abstractNumId w:val="5"/>
  </w:num>
  <w:num w:numId="20">
    <w:abstractNumId w:val="74"/>
  </w:num>
  <w:num w:numId="21">
    <w:abstractNumId w:val="28"/>
  </w:num>
  <w:num w:numId="22">
    <w:abstractNumId w:val="35"/>
  </w:num>
  <w:num w:numId="23">
    <w:abstractNumId w:val="27"/>
  </w:num>
  <w:num w:numId="24">
    <w:abstractNumId w:val="25"/>
  </w:num>
  <w:num w:numId="25">
    <w:abstractNumId w:val="56"/>
  </w:num>
  <w:num w:numId="26">
    <w:abstractNumId w:val="67"/>
  </w:num>
  <w:num w:numId="27">
    <w:abstractNumId w:val="63"/>
  </w:num>
  <w:num w:numId="28">
    <w:abstractNumId w:val="73"/>
  </w:num>
  <w:num w:numId="29">
    <w:abstractNumId w:val="48"/>
  </w:num>
  <w:num w:numId="30">
    <w:abstractNumId w:val="16"/>
  </w:num>
  <w:num w:numId="31">
    <w:abstractNumId w:val="68"/>
  </w:num>
  <w:num w:numId="32">
    <w:abstractNumId w:val="11"/>
  </w:num>
  <w:num w:numId="33">
    <w:abstractNumId w:val="64"/>
  </w:num>
  <w:num w:numId="34">
    <w:abstractNumId w:val="29"/>
  </w:num>
  <w:num w:numId="35">
    <w:abstractNumId w:val="14"/>
  </w:num>
  <w:num w:numId="36">
    <w:abstractNumId w:val="26"/>
  </w:num>
  <w:num w:numId="37">
    <w:abstractNumId w:val="31"/>
  </w:num>
  <w:num w:numId="38">
    <w:abstractNumId w:val="1"/>
  </w:num>
  <w:num w:numId="39">
    <w:abstractNumId w:val="39"/>
  </w:num>
  <w:num w:numId="40">
    <w:abstractNumId w:val="9"/>
  </w:num>
  <w:num w:numId="41">
    <w:abstractNumId w:val="60"/>
  </w:num>
  <w:num w:numId="42">
    <w:abstractNumId w:val="24"/>
  </w:num>
  <w:num w:numId="43">
    <w:abstractNumId w:val="71"/>
  </w:num>
  <w:num w:numId="44">
    <w:abstractNumId w:val="50"/>
  </w:num>
  <w:num w:numId="45">
    <w:abstractNumId w:val="19"/>
  </w:num>
  <w:num w:numId="46">
    <w:abstractNumId w:val="8"/>
  </w:num>
  <w:num w:numId="47">
    <w:abstractNumId w:val="52"/>
  </w:num>
  <w:num w:numId="48">
    <w:abstractNumId w:val="69"/>
  </w:num>
  <w:num w:numId="49">
    <w:abstractNumId w:val="0"/>
  </w:num>
  <w:num w:numId="50">
    <w:abstractNumId w:val="61"/>
  </w:num>
  <w:num w:numId="51">
    <w:abstractNumId w:val="80"/>
  </w:num>
  <w:num w:numId="52">
    <w:abstractNumId w:val="36"/>
  </w:num>
  <w:num w:numId="53">
    <w:abstractNumId w:val="57"/>
  </w:num>
  <w:num w:numId="54">
    <w:abstractNumId w:val="65"/>
  </w:num>
  <w:num w:numId="55">
    <w:abstractNumId w:val="70"/>
  </w:num>
  <w:num w:numId="56">
    <w:abstractNumId w:val="72"/>
  </w:num>
  <w:num w:numId="57">
    <w:abstractNumId w:val="66"/>
  </w:num>
  <w:num w:numId="58">
    <w:abstractNumId w:val="41"/>
  </w:num>
  <w:num w:numId="59">
    <w:abstractNumId w:val="49"/>
  </w:num>
  <w:num w:numId="60">
    <w:abstractNumId w:val="78"/>
  </w:num>
  <w:num w:numId="61">
    <w:abstractNumId w:val="2"/>
  </w:num>
  <w:num w:numId="62">
    <w:abstractNumId w:val="34"/>
  </w:num>
  <w:num w:numId="63">
    <w:abstractNumId w:val="51"/>
  </w:num>
  <w:num w:numId="64">
    <w:abstractNumId w:val="15"/>
  </w:num>
  <w:num w:numId="65">
    <w:abstractNumId w:val="10"/>
  </w:num>
  <w:num w:numId="66">
    <w:abstractNumId w:val="12"/>
  </w:num>
  <w:num w:numId="67">
    <w:abstractNumId w:val="43"/>
  </w:num>
  <w:num w:numId="68">
    <w:abstractNumId w:val="13"/>
  </w:num>
  <w:num w:numId="69">
    <w:abstractNumId w:val="6"/>
  </w:num>
  <w:num w:numId="70">
    <w:abstractNumId w:val="17"/>
  </w:num>
  <w:num w:numId="71">
    <w:abstractNumId w:val="4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23"/>
  </w:num>
  <w:num w:numId="74">
    <w:abstractNumId w:val="62"/>
  </w:num>
  <w:num w:numId="75">
    <w:abstractNumId w:val="33"/>
  </w:num>
  <w:num w:numId="76">
    <w:abstractNumId w:val="38"/>
  </w:num>
  <w:num w:numId="77">
    <w:abstractNumId w:val="4"/>
    <w:lvlOverride w:ilvl="0">
      <w:startOverride w:val="1"/>
    </w:lvlOverride>
  </w:num>
  <w:num w:numId="78">
    <w:abstractNumId w:val="18"/>
  </w:num>
  <w:num w:numId="79">
    <w:abstractNumId w:val="55"/>
  </w:num>
  <w:num w:numId="80">
    <w:abstractNumId w:val="59"/>
  </w:num>
  <w:num w:numId="81">
    <w:abstractNumId w:val="77"/>
  </w:num>
  <w:num w:numId="82">
    <w:abstractNumId w:val="47"/>
  </w:num>
  <w:num w:numId="83">
    <w:abstractNumId w:val="45"/>
  </w:num>
  <w:num w:numId="84">
    <w:abstractNumId w:val="28"/>
  </w:num>
  <w:num w:numId="85">
    <w:abstractNumId w:val="47"/>
  </w:num>
  <w:num w:numId="86">
    <w:abstractNumId w:val="28"/>
  </w:num>
  <w:num w:numId="87">
    <w:abstractNumId w:val="37"/>
  </w:num>
  <w:num w:numId="88">
    <w:abstractNumId w:val="40"/>
  </w:num>
  <w:num w:numId="89">
    <w:abstractNumId w:val="20"/>
  </w:num>
  <w:num w:numId="90">
    <w:abstractNumId w:val="4"/>
    <w:lvlOverride w:ilvl="0">
      <w:startOverride w:val="1"/>
    </w:lvlOverride>
  </w:num>
  <w:num w:numId="91">
    <w:abstractNumId w:val="4"/>
    <w:lvlOverride w:ilvl="0">
      <w:startOverride w:val="1"/>
    </w:lvlOverride>
  </w:num>
  <w:num w:numId="92">
    <w:abstractNumId w:val="5"/>
  </w:num>
  <w:num w:numId="93">
    <w:abstractNumId w:val="35"/>
  </w:num>
  <w:num w:numId="94">
    <w:abstractNumId w:val="4"/>
    <w:lvlOverride w:ilvl="0">
      <w:startOverride w:val="1"/>
    </w:lvlOverride>
  </w:num>
  <w:num w:numId="95">
    <w:abstractNumId w:val="22"/>
  </w:num>
  <w:num w:numId="96">
    <w:abstractNumId w:val="67"/>
  </w:num>
  <w:num w:numId="97">
    <w:abstractNumId w:val="73"/>
  </w:num>
  <w:num w:numId="98">
    <w:abstractNumId w:val="48"/>
  </w:num>
  <w:num w:numId="99">
    <w:abstractNumId w:val="63"/>
  </w:num>
  <w:num w:numId="100">
    <w:abstractNumId w:val="24"/>
  </w:num>
  <w:num w:numId="101">
    <w:abstractNumId w:val="71"/>
  </w:num>
  <w:num w:numId="102">
    <w:abstractNumId w:val="50"/>
  </w:num>
  <w:num w:numId="103">
    <w:abstractNumId w:val="29"/>
  </w:num>
  <w:num w:numId="104">
    <w:abstractNumId w:val="64"/>
  </w:num>
  <w:num w:numId="105">
    <w:abstractNumId w:val="16"/>
  </w:num>
  <w:num w:numId="106">
    <w:abstractNumId w:val="11"/>
  </w:num>
  <w:num w:numId="107">
    <w:abstractNumId w:val="68"/>
    <w:lvlOverride w:ilvl="0">
      <w:startOverride w:val="1"/>
    </w:lvlOverride>
  </w:num>
  <w:num w:numId="108">
    <w:abstractNumId w:val="14"/>
  </w:num>
  <w:num w:numId="109">
    <w:abstractNumId w:val="26"/>
  </w:num>
  <w:num w:numId="110">
    <w:abstractNumId w:val="31"/>
  </w:num>
  <w:num w:numId="111">
    <w:abstractNumId w:val="9"/>
  </w:num>
  <w:num w:numId="112">
    <w:abstractNumId w:val="39"/>
  </w:num>
  <w:num w:numId="113">
    <w:abstractNumId w:val="1"/>
  </w:num>
  <w:num w:numId="114">
    <w:abstractNumId w:val="60"/>
  </w:num>
  <w:num w:numId="115">
    <w:abstractNumId w:val="8"/>
  </w:num>
  <w:num w:numId="116">
    <w:abstractNumId w:val="19"/>
  </w:num>
  <w:num w:numId="117">
    <w:abstractNumId w:val="52"/>
  </w:num>
  <w:num w:numId="118">
    <w:abstractNumId w:val="34"/>
  </w:num>
  <w:num w:numId="119">
    <w:abstractNumId w:val="51"/>
  </w:num>
  <w:num w:numId="120">
    <w:abstractNumId w:val="12"/>
  </w:num>
  <w:num w:numId="121">
    <w:abstractNumId w:val="17"/>
  </w:num>
  <w:num w:numId="122">
    <w:abstractNumId w:val="43"/>
  </w:num>
  <w:num w:numId="123">
    <w:abstractNumId w:val="6"/>
  </w:num>
  <w:num w:numId="124">
    <w:abstractNumId w:val="13"/>
  </w:num>
  <w:num w:numId="125">
    <w:abstractNumId w:val="78"/>
  </w:num>
  <w:num w:numId="126">
    <w:abstractNumId w:val="70"/>
  </w:num>
  <w:num w:numId="127">
    <w:abstractNumId w:val="2"/>
  </w:num>
  <w:num w:numId="128">
    <w:abstractNumId w:val="72"/>
  </w:num>
  <w:num w:numId="129">
    <w:abstractNumId w:val="66"/>
  </w:num>
  <w:num w:numId="130">
    <w:abstractNumId w:val="41"/>
  </w:num>
  <w:num w:numId="131">
    <w:abstractNumId w:val="49"/>
  </w:num>
  <w:num w:numId="132">
    <w:abstractNumId w:val="15"/>
  </w:num>
  <w:num w:numId="133">
    <w:abstractNumId w:val="10"/>
  </w:num>
  <w:num w:numId="134">
    <w:abstractNumId w:val="0"/>
  </w:num>
  <w:num w:numId="135">
    <w:abstractNumId w:val="61"/>
  </w:num>
  <w:num w:numId="136">
    <w:abstractNumId w:val="80"/>
  </w:num>
  <w:num w:numId="137">
    <w:abstractNumId w:val="36"/>
  </w:num>
  <w:num w:numId="138">
    <w:abstractNumId w:val="57"/>
  </w:num>
  <w:num w:numId="139">
    <w:abstractNumId w:val="65"/>
  </w:num>
  <w:num w:numId="140">
    <w:abstractNumId w:val="30"/>
  </w:num>
  <w:num w:numId="141">
    <w:abstractNumId w:val="74"/>
  </w:num>
  <w:num w:numId="142">
    <w:abstractNumId w:val="4"/>
    <w:lvlOverride w:ilvl="0">
      <w:startOverride w:val="1"/>
    </w:lvlOverride>
  </w:num>
  <w:num w:numId="143">
    <w:abstractNumId w:val="53"/>
    <w:lvlOverride w:ilvl="0">
      <w:startOverride w:val="1"/>
    </w:lvlOverride>
  </w:num>
  <w:num w:numId="144">
    <w:abstractNumId w:val="4"/>
    <w:lvlOverride w:ilvl="0">
      <w:startOverride w:val="1"/>
    </w:lvlOverride>
  </w:num>
  <w:num w:numId="145">
    <w:abstractNumId w:val="44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46">
    <w:abstractNumId w:val="79"/>
  </w:num>
  <w:num w:numId="147">
    <w:abstractNumId w:val="46"/>
  </w:num>
  <w:num w:numId="148">
    <w:abstractNumId w:val="7"/>
  </w:num>
  <w:num w:numId="149">
    <w:abstractNumId w:val="32"/>
  </w:num>
  <w:num w:numId="150">
    <w:abstractNumId w:val="42"/>
  </w:num>
  <w:num w:numId="151">
    <w:abstractNumId w:val="3"/>
  </w:num>
  <w:num w:numId="152">
    <w:abstractNumId w:val="58"/>
  </w:num>
  <w:num w:numId="153">
    <w:abstractNumId w:val="54"/>
  </w:num>
  <w:num w:numId="154">
    <w:abstractNumId w:val="75"/>
  </w:num>
  <w:num w:numId="155">
    <w:abstractNumId w:val="7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64A"/>
    <w:rsid w:val="00004846"/>
    <w:rsid w:val="000665C7"/>
    <w:rsid w:val="00114187"/>
    <w:rsid w:val="001170DC"/>
    <w:rsid w:val="00154F98"/>
    <w:rsid w:val="001A1F5A"/>
    <w:rsid w:val="001C3FB6"/>
    <w:rsid w:val="001C4AA0"/>
    <w:rsid w:val="001E4FBB"/>
    <w:rsid w:val="002B32AC"/>
    <w:rsid w:val="002C4998"/>
    <w:rsid w:val="00306BD6"/>
    <w:rsid w:val="003663AE"/>
    <w:rsid w:val="00392C91"/>
    <w:rsid w:val="0039498C"/>
    <w:rsid w:val="003A21C6"/>
    <w:rsid w:val="003F5DAB"/>
    <w:rsid w:val="004560DD"/>
    <w:rsid w:val="0049364A"/>
    <w:rsid w:val="004938C3"/>
    <w:rsid w:val="0049432D"/>
    <w:rsid w:val="005209F4"/>
    <w:rsid w:val="005272F2"/>
    <w:rsid w:val="00566744"/>
    <w:rsid w:val="00677C01"/>
    <w:rsid w:val="006959C4"/>
    <w:rsid w:val="006B4389"/>
    <w:rsid w:val="006D554D"/>
    <w:rsid w:val="006D6535"/>
    <w:rsid w:val="006E6B82"/>
    <w:rsid w:val="007078E9"/>
    <w:rsid w:val="007135C1"/>
    <w:rsid w:val="00740CF9"/>
    <w:rsid w:val="00771EC7"/>
    <w:rsid w:val="007C4008"/>
    <w:rsid w:val="007F4B28"/>
    <w:rsid w:val="00837A10"/>
    <w:rsid w:val="00914BF1"/>
    <w:rsid w:val="00991A9C"/>
    <w:rsid w:val="009E49DF"/>
    <w:rsid w:val="00A85F0B"/>
    <w:rsid w:val="00AF51CA"/>
    <w:rsid w:val="00B05B07"/>
    <w:rsid w:val="00C65CF1"/>
    <w:rsid w:val="00CC017C"/>
    <w:rsid w:val="00D43AAA"/>
    <w:rsid w:val="00DF7294"/>
    <w:rsid w:val="00E864D7"/>
    <w:rsid w:val="00E92DAF"/>
    <w:rsid w:val="00EB367F"/>
    <w:rsid w:val="00EB37E0"/>
    <w:rsid w:val="00F04AA3"/>
    <w:rsid w:val="00F81DDF"/>
    <w:rsid w:val="00F94E07"/>
    <w:rsid w:val="00FD0A6D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7"/>
  </w:style>
  <w:style w:type="paragraph" w:styleId="Titolo1">
    <w:name w:val="heading 1"/>
    <w:basedOn w:val="Normale"/>
    <w:next w:val="Normale"/>
    <w:qFormat/>
    <w:rsid w:val="00E864D7"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nhideWhenUsed/>
    <w:qFormat/>
    <w:rsid w:val="00E864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nhideWhenUsed/>
    <w:qFormat/>
    <w:rsid w:val="00E864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rsid w:val="00E864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rsid w:val="00E864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rsid w:val="00E864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6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rsid w:val="00E864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rsid w:val="00E86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864D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E864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ableNormal">
    <w:name w:val="WWNum49"/>
    <w:pPr>
      <w:numPr>
        <w:numId w:val="49"/>
      </w:numPr>
    </w:pPr>
  </w:style>
  <w:style w:type="numbering" w:customStyle="1" w:styleId="Titolo">
    <w:name w:val="WWNum38"/>
    <w:pPr>
      <w:numPr>
        <w:numId w:val="38"/>
      </w:numPr>
    </w:pPr>
  </w:style>
  <w:style w:type="numbering" w:customStyle="1" w:styleId="Sottotitolo">
    <w:name w:val="WWNum61"/>
    <w:pPr>
      <w:numPr>
        <w:numId w:val="61"/>
      </w:numPr>
    </w:pPr>
  </w:style>
  <w:style w:type="numbering" w:customStyle="1" w:styleId="a">
    <w:name w:val="WWNum4"/>
    <w:pPr>
      <w:numPr>
        <w:numId w:val="4"/>
      </w:numPr>
    </w:pPr>
  </w:style>
  <w:style w:type="numbering" w:customStyle="1" w:styleId="a0">
    <w:name w:val="WWNum19"/>
    <w:pPr>
      <w:numPr>
        <w:numId w:val="19"/>
      </w:numPr>
    </w:pPr>
  </w:style>
  <w:style w:type="numbering" w:customStyle="1" w:styleId="a1">
    <w:name w:val="WWNum69"/>
    <w:pPr>
      <w:numPr>
        <w:numId w:val="69"/>
      </w:numPr>
    </w:pPr>
  </w:style>
  <w:style w:type="numbering" w:customStyle="1" w:styleId="a2">
    <w:name w:val="WWNum46"/>
    <w:pPr>
      <w:numPr>
        <w:numId w:val="46"/>
      </w:numPr>
    </w:pPr>
  </w:style>
  <w:style w:type="numbering" w:customStyle="1" w:styleId="a3">
    <w:name w:val="WWNum40"/>
    <w:pPr>
      <w:numPr>
        <w:numId w:val="40"/>
      </w:numPr>
    </w:pPr>
  </w:style>
  <w:style w:type="numbering" w:customStyle="1" w:styleId="a4">
    <w:name w:val="WWNum65"/>
    <w:pPr>
      <w:numPr>
        <w:numId w:val="65"/>
      </w:numPr>
    </w:pPr>
  </w:style>
  <w:style w:type="numbering" w:customStyle="1" w:styleId="a5">
    <w:name w:val="WWNum32"/>
    <w:pPr>
      <w:numPr>
        <w:numId w:val="32"/>
      </w:numPr>
    </w:pPr>
  </w:style>
  <w:style w:type="numbering" w:customStyle="1" w:styleId="a6">
    <w:name w:val="WWNum66"/>
    <w:pPr>
      <w:numPr>
        <w:numId w:val="66"/>
      </w:numPr>
    </w:pPr>
  </w:style>
  <w:style w:type="numbering" w:customStyle="1" w:styleId="a7">
    <w:name w:val="WWNum68"/>
    <w:pPr>
      <w:numPr>
        <w:numId w:val="68"/>
      </w:numPr>
    </w:pPr>
  </w:style>
  <w:style w:type="numbering" w:customStyle="1" w:styleId="a8">
    <w:name w:val="WWNum35"/>
    <w:pPr>
      <w:numPr>
        <w:numId w:val="35"/>
      </w:numPr>
    </w:pPr>
  </w:style>
  <w:style w:type="numbering" w:customStyle="1" w:styleId="a9">
    <w:name w:val="WWNum64"/>
    <w:pPr>
      <w:numPr>
        <w:numId w:val="64"/>
      </w:numPr>
    </w:pPr>
  </w:style>
  <w:style w:type="numbering" w:customStyle="1" w:styleId="aa">
    <w:name w:val="WWNum30"/>
    <w:pPr>
      <w:numPr>
        <w:numId w:val="30"/>
      </w:numPr>
    </w:pPr>
  </w:style>
  <w:style w:type="numbering" w:customStyle="1" w:styleId="ab">
    <w:name w:val="WWNum70"/>
    <w:pPr>
      <w:numPr>
        <w:numId w:val="70"/>
      </w:numPr>
    </w:pPr>
  </w:style>
  <w:style w:type="numbering" w:customStyle="1" w:styleId="ac">
    <w:name w:val="WWNum9"/>
    <w:pPr>
      <w:numPr>
        <w:numId w:val="9"/>
      </w:numPr>
    </w:pPr>
  </w:style>
  <w:style w:type="numbering" w:customStyle="1" w:styleId="ad">
    <w:name w:val="WWNum45"/>
    <w:pPr>
      <w:numPr>
        <w:numId w:val="45"/>
      </w:numPr>
    </w:pPr>
  </w:style>
  <w:style w:type="numbering" w:customStyle="1" w:styleId="ae">
    <w:name w:val="WWNum16"/>
    <w:pPr>
      <w:numPr>
        <w:numId w:val="16"/>
      </w:numPr>
    </w:pPr>
  </w:style>
  <w:style w:type="numbering" w:customStyle="1" w:styleId="af">
    <w:name w:val="WWNum3"/>
    <w:pPr>
      <w:numPr>
        <w:numId w:val="3"/>
      </w:numPr>
    </w:pPr>
  </w:style>
  <w:style w:type="numbering" w:customStyle="1" w:styleId="af0">
    <w:name w:val="WWNum17"/>
    <w:pPr>
      <w:numPr>
        <w:numId w:val="17"/>
      </w:numPr>
    </w:pPr>
  </w:style>
  <w:style w:type="numbering" w:customStyle="1" w:styleId="af1">
    <w:name w:val="WWNum6"/>
    <w:pPr>
      <w:numPr>
        <w:numId w:val="6"/>
      </w:numPr>
    </w:pPr>
  </w:style>
  <w:style w:type="numbering" w:customStyle="1" w:styleId="af2">
    <w:name w:val="WWNum42"/>
    <w:pPr>
      <w:numPr>
        <w:numId w:val="42"/>
      </w:numPr>
    </w:pPr>
  </w:style>
  <w:style w:type="numbering" w:customStyle="1" w:styleId="af3">
    <w:name w:val="WWNum24"/>
    <w:pPr>
      <w:numPr>
        <w:numId w:val="24"/>
      </w:numPr>
    </w:pPr>
  </w:style>
  <w:style w:type="numbering" w:customStyle="1" w:styleId="af4">
    <w:name w:val="WWNum36"/>
    <w:pPr>
      <w:numPr>
        <w:numId w:val="36"/>
      </w:numPr>
    </w:pPr>
  </w:style>
  <w:style w:type="numbering" w:customStyle="1" w:styleId="af5">
    <w:name w:val="WWNum23"/>
    <w:pPr>
      <w:numPr>
        <w:numId w:val="23"/>
      </w:numPr>
    </w:pPr>
  </w:style>
  <w:style w:type="numbering" w:customStyle="1" w:styleId="af6">
    <w:name w:val="WWNum21"/>
    <w:pPr>
      <w:numPr>
        <w:numId w:val="21"/>
      </w:numPr>
    </w:pPr>
  </w:style>
  <w:style w:type="numbering" w:customStyle="1" w:styleId="af7">
    <w:name w:val="WWNum34"/>
    <w:pPr>
      <w:numPr>
        <w:numId w:val="34"/>
      </w:numPr>
    </w:pPr>
  </w:style>
  <w:style w:type="numbering" w:customStyle="1" w:styleId="af8">
    <w:name w:val="WWNum18"/>
    <w:pPr>
      <w:numPr>
        <w:numId w:val="18"/>
      </w:numPr>
    </w:pPr>
  </w:style>
  <w:style w:type="numbering" w:customStyle="1" w:styleId="af9">
    <w:name w:val="WWNum37"/>
    <w:pPr>
      <w:numPr>
        <w:numId w:val="37"/>
      </w:numPr>
    </w:pPr>
  </w:style>
  <w:style w:type="numbering" w:customStyle="1" w:styleId="afa">
    <w:name w:val="WWNum7"/>
    <w:pPr>
      <w:numPr>
        <w:numId w:val="7"/>
      </w:numPr>
    </w:pPr>
  </w:style>
  <w:style w:type="numbering" w:customStyle="1" w:styleId="afb">
    <w:name w:val="WWNum62"/>
    <w:pPr>
      <w:numPr>
        <w:numId w:val="62"/>
      </w:numPr>
    </w:pPr>
  </w:style>
  <w:style w:type="numbering" w:customStyle="1" w:styleId="afc">
    <w:name w:val="WWNum22"/>
    <w:pPr>
      <w:numPr>
        <w:numId w:val="22"/>
      </w:numPr>
    </w:pPr>
  </w:style>
  <w:style w:type="numbering" w:customStyle="1" w:styleId="afd">
    <w:name w:val="WWNum52"/>
    <w:pPr>
      <w:numPr>
        <w:numId w:val="52"/>
      </w:numPr>
    </w:pPr>
  </w:style>
  <w:style w:type="numbering" w:customStyle="1" w:styleId="afe">
    <w:name w:val="WWNum14"/>
    <w:pPr>
      <w:numPr>
        <w:numId w:val="14"/>
      </w:numPr>
    </w:pPr>
  </w:style>
  <w:style w:type="numbering" w:customStyle="1" w:styleId="aff">
    <w:name w:val="WWNum8"/>
    <w:pPr>
      <w:numPr>
        <w:numId w:val="8"/>
      </w:numPr>
    </w:pPr>
  </w:style>
  <w:style w:type="numbering" w:customStyle="1" w:styleId="aff0">
    <w:name w:val="WWNum39"/>
    <w:pPr>
      <w:numPr>
        <w:numId w:val="39"/>
      </w:numPr>
    </w:pPr>
  </w:style>
  <w:style w:type="numbering" w:customStyle="1" w:styleId="aff1">
    <w:name w:val="WWNum15"/>
    <w:pPr>
      <w:numPr>
        <w:numId w:val="15"/>
      </w:numPr>
    </w:pPr>
  </w:style>
  <w:style w:type="numbering" w:customStyle="1" w:styleId="aff2">
    <w:name w:val="WWNum58"/>
    <w:pPr>
      <w:numPr>
        <w:numId w:val="58"/>
      </w:numPr>
    </w:pPr>
  </w:style>
  <w:style w:type="numbering" w:customStyle="1" w:styleId="aff3">
    <w:name w:val="WWNum67"/>
    <w:pPr>
      <w:numPr>
        <w:numId w:val="67"/>
      </w:numPr>
    </w:pPr>
  </w:style>
  <w:style w:type="numbering" w:customStyle="1" w:styleId="aff4">
    <w:name w:val="WWNum2"/>
    <w:pPr>
      <w:numPr>
        <w:numId w:val="2"/>
      </w:numPr>
    </w:pPr>
  </w:style>
  <w:style w:type="numbering" w:customStyle="1" w:styleId="aff5">
    <w:name w:val="WWNum13"/>
    <w:pPr>
      <w:numPr>
        <w:numId w:val="13"/>
      </w:numPr>
    </w:pPr>
  </w:style>
  <w:style w:type="numbering" w:customStyle="1" w:styleId="aff6">
    <w:name w:val="WWNum11"/>
    <w:pPr>
      <w:numPr>
        <w:numId w:val="11"/>
      </w:numPr>
    </w:pPr>
  </w:style>
  <w:style w:type="numbering" w:customStyle="1" w:styleId="aff7">
    <w:name w:val="WWNum29"/>
    <w:pPr>
      <w:numPr>
        <w:numId w:val="29"/>
      </w:numPr>
    </w:pPr>
  </w:style>
  <w:style w:type="numbering" w:customStyle="1" w:styleId="aff8">
    <w:name w:val="WWNum59"/>
    <w:pPr>
      <w:numPr>
        <w:numId w:val="59"/>
      </w:numPr>
    </w:pPr>
  </w:style>
  <w:style w:type="numbering" w:customStyle="1" w:styleId="aff9">
    <w:name w:val="WWNum44"/>
    <w:pPr>
      <w:numPr>
        <w:numId w:val="44"/>
      </w:numPr>
    </w:pPr>
  </w:style>
  <w:style w:type="numbering" w:customStyle="1" w:styleId="affa">
    <w:name w:val="WWNum63"/>
    <w:pPr>
      <w:numPr>
        <w:numId w:val="63"/>
      </w:numPr>
    </w:pPr>
  </w:style>
  <w:style w:type="numbering" w:customStyle="1" w:styleId="affb">
    <w:name w:val="WWNum47"/>
    <w:pPr>
      <w:numPr>
        <w:numId w:val="47"/>
      </w:numPr>
    </w:pPr>
  </w:style>
  <w:style w:type="numbering" w:customStyle="1" w:styleId="affc">
    <w:name w:val="WWNum1"/>
    <w:pPr>
      <w:numPr>
        <w:numId w:val="1"/>
      </w:numPr>
    </w:pPr>
  </w:style>
  <w:style w:type="numbering" w:customStyle="1" w:styleId="affd">
    <w:name w:val="WWNum25"/>
    <w:pPr>
      <w:numPr>
        <w:numId w:val="25"/>
      </w:numPr>
    </w:pPr>
  </w:style>
  <w:style w:type="numbering" w:customStyle="1" w:styleId="affe">
    <w:name w:val="WWNum53"/>
    <w:pPr>
      <w:numPr>
        <w:numId w:val="53"/>
      </w:numPr>
    </w:pPr>
  </w:style>
  <w:style w:type="numbering" w:customStyle="1" w:styleId="Intestazione">
    <w:name w:val="WWNum10"/>
    <w:pPr>
      <w:numPr>
        <w:numId w:val="10"/>
      </w:numPr>
    </w:pPr>
  </w:style>
  <w:style w:type="numbering" w:customStyle="1" w:styleId="IntestazioneCarattere">
    <w:name w:val="WWNum41"/>
    <w:pPr>
      <w:numPr>
        <w:numId w:val="41"/>
      </w:numPr>
    </w:pPr>
  </w:style>
  <w:style w:type="numbering" w:customStyle="1" w:styleId="Pidipagina">
    <w:name w:val="WWNum50"/>
    <w:pPr>
      <w:numPr>
        <w:numId w:val="50"/>
      </w:numPr>
    </w:pPr>
  </w:style>
  <w:style w:type="numbering" w:customStyle="1" w:styleId="PidipaginaCarattere">
    <w:name w:val="WWNum5"/>
    <w:pPr>
      <w:numPr>
        <w:numId w:val="5"/>
      </w:numPr>
    </w:pPr>
  </w:style>
  <w:style w:type="numbering" w:customStyle="1" w:styleId="Collegamentoipertestuale">
    <w:name w:val="WWNum27"/>
    <w:pPr>
      <w:numPr>
        <w:numId w:val="27"/>
      </w:numPr>
    </w:pPr>
  </w:style>
  <w:style w:type="numbering" w:customStyle="1" w:styleId="Testofumetto">
    <w:name w:val="WWNum33"/>
    <w:pPr>
      <w:numPr>
        <w:numId w:val="33"/>
      </w:numPr>
    </w:pPr>
  </w:style>
  <w:style w:type="numbering" w:customStyle="1" w:styleId="TestofumettoCarattere">
    <w:name w:val="WWNum54"/>
    <w:pPr>
      <w:numPr>
        <w:numId w:val="54"/>
      </w:numPr>
    </w:pPr>
  </w:style>
  <w:style w:type="numbering" w:customStyle="1" w:styleId="Standard">
    <w:name w:val="WWNum57"/>
    <w:pPr>
      <w:numPr>
        <w:numId w:val="57"/>
      </w:numPr>
    </w:pPr>
  </w:style>
  <w:style w:type="numbering" w:customStyle="1" w:styleId="Heading">
    <w:name w:val="WWNum26"/>
    <w:pPr>
      <w:numPr>
        <w:numId w:val="26"/>
      </w:numPr>
    </w:pPr>
  </w:style>
  <w:style w:type="numbering" w:customStyle="1" w:styleId="Textbody">
    <w:name w:val="WWNum31"/>
    <w:pPr>
      <w:numPr>
        <w:numId w:val="31"/>
      </w:numPr>
    </w:pPr>
  </w:style>
  <w:style w:type="numbering" w:customStyle="1" w:styleId="Elenco">
    <w:name w:val="WWNum48"/>
    <w:pPr>
      <w:numPr>
        <w:numId w:val="48"/>
      </w:numPr>
    </w:pPr>
  </w:style>
  <w:style w:type="numbering" w:customStyle="1" w:styleId="Didascalia">
    <w:name w:val="WWNum55"/>
    <w:pPr>
      <w:numPr>
        <w:numId w:val="55"/>
      </w:numPr>
    </w:pPr>
  </w:style>
  <w:style w:type="numbering" w:customStyle="1" w:styleId="Index">
    <w:name w:val="WWNum43"/>
    <w:pPr>
      <w:numPr>
        <w:numId w:val="43"/>
      </w:numPr>
    </w:pPr>
  </w:style>
  <w:style w:type="numbering" w:customStyle="1" w:styleId="Paragrafoelenco">
    <w:name w:val="WWNum56"/>
    <w:pPr>
      <w:numPr>
        <w:numId w:val="56"/>
      </w:numPr>
    </w:pPr>
  </w:style>
  <w:style w:type="numbering" w:customStyle="1" w:styleId="TableContents">
    <w:name w:val="WWNum28"/>
    <w:pPr>
      <w:numPr>
        <w:numId w:val="28"/>
      </w:numPr>
    </w:pPr>
  </w:style>
  <w:style w:type="numbering" w:customStyle="1" w:styleId="StrongEmphasis">
    <w:name w:val="WWNum20"/>
    <w:pPr>
      <w:numPr>
        <w:numId w:val="20"/>
      </w:numPr>
    </w:pPr>
  </w:style>
  <w:style w:type="numbering" w:customStyle="1" w:styleId="Internetlink">
    <w:name w:val="WWNum12"/>
    <w:pPr>
      <w:numPr>
        <w:numId w:val="12"/>
      </w:numPr>
    </w:pPr>
  </w:style>
  <w:style w:type="numbering" w:customStyle="1" w:styleId="ListLabel1">
    <w:name w:val="WWNum60"/>
    <w:pPr>
      <w:numPr>
        <w:numId w:val="60"/>
      </w:numPr>
    </w:pPr>
  </w:style>
  <w:style w:type="numbering" w:customStyle="1" w:styleId="ListLabel2">
    <w:name w:val="WWNum5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3080-1352-40E0-9A9C-39C31CF0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GruppoH</dc:creator>
  <cp:lastModifiedBy>Alunno</cp:lastModifiedBy>
  <cp:revision>16</cp:revision>
  <cp:lastPrinted>2023-09-16T09:28:00Z</cp:lastPrinted>
  <dcterms:created xsi:type="dcterms:W3CDTF">2023-09-16T07:08:00Z</dcterms:created>
  <dcterms:modified xsi:type="dcterms:W3CDTF">2023-09-19T08:44:00Z</dcterms:modified>
</cp:coreProperties>
</file>